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DF" w:rsidRDefault="00D671DF" w:rsidP="00D67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Pr="00CB4EC8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635173">
        <w:rPr>
          <w:rFonts w:ascii="Times New Roman" w:hAnsi="Times New Roman" w:cs="Times New Roman"/>
          <w:sz w:val="28"/>
          <w:szCs w:val="28"/>
        </w:rPr>
        <w:t>14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173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374A21">
        <w:rPr>
          <w:rFonts w:ascii="Times New Roman" w:hAnsi="Times New Roman" w:cs="Times New Roman"/>
          <w:sz w:val="28"/>
          <w:szCs w:val="28"/>
        </w:rPr>
        <w:t>9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173">
        <w:rPr>
          <w:rFonts w:ascii="Times New Roman" w:hAnsi="Times New Roman" w:cs="Times New Roman"/>
          <w:sz w:val="28"/>
          <w:szCs w:val="28"/>
        </w:rPr>
        <w:t>505</w:t>
      </w:r>
    </w:p>
    <w:p w:rsidR="00D671DF" w:rsidRPr="00CB4EC8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3D570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D671DF" w:rsidRPr="0060363F" w:rsidRDefault="00D671DF" w:rsidP="00D67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13.06.2017 № 741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Pr="00FF4A9C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DF" w:rsidRPr="003D570B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57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2494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Pr="0022494F">
        <w:rPr>
          <w:rFonts w:ascii="Times New Roman" w:hAnsi="Times New Roman" w:cs="Times New Roman"/>
          <w:sz w:val="28"/>
          <w:szCs w:val="28"/>
        </w:rPr>
        <w:t>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A23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от 13.06.2017</w:t>
      </w:r>
      <w:r w:rsidRPr="002249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741 (далее – Положение), следующие изменения: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Таблицу пункта 2.1  Положения изложить в новой редакции: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08"/>
      </w:tblGrid>
      <w:tr w:rsidR="00D671DF" w:rsidRPr="00F429D3" w:rsidTr="00324028">
        <w:tc>
          <w:tcPr>
            <w:tcW w:w="6521" w:type="dxa"/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50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Должностной оклад, </w:t>
            </w: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</w:tr>
      <w:tr w:rsidR="00D671DF" w:rsidRPr="00F429D3" w:rsidTr="00324028">
        <w:tc>
          <w:tcPr>
            <w:tcW w:w="10029" w:type="dxa"/>
            <w:gridSpan w:val="2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7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второго уровня</w:t>
              </w:r>
            </w:hyperlink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A21EE0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9400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9526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Механик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10029" w:type="dxa"/>
            <w:gridSpan w:val="2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третьего уровня</w:t>
              </w:r>
            </w:hyperlink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12500</w:t>
            </w: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3508" w:type="dxa"/>
            <w:vMerge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3508" w:type="dxa"/>
            <w:vMerge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0772" w:rsidRPr="00F429D3" w:rsidTr="00324028">
        <w:tc>
          <w:tcPr>
            <w:tcW w:w="10029" w:type="dxa"/>
            <w:gridSpan w:val="2"/>
          </w:tcPr>
          <w:p w:rsidR="00324028" w:rsidRPr="00F429D3" w:rsidRDefault="00324028" w:rsidP="00D46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четвертого уровня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08" w:type="dxa"/>
            <w:tcBorders>
              <w:bottom w:val="nil"/>
            </w:tcBorders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17192</w:t>
            </w:r>
          </w:p>
        </w:tc>
      </w:tr>
      <w:tr w:rsidR="00324028" w:rsidRPr="00F429D3" w:rsidTr="00324028">
        <w:tc>
          <w:tcPr>
            <w:tcW w:w="6521" w:type="dxa"/>
          </w:tcPr>
          <w:p w:rsidR="00324028" w:rsidRPr="00F429D3" w:rsidRDefault="00324028" w:rsidP="00FE0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механик</w:t>
            </w:r>
          </w:p>
        </w:tc>
        <w:tc>
          <w:tcPr>
            <w:tcW w:w="3508" w:type="dxa"/>
            <w:tcBorders>
              <w:top w:val="nil"/>
            </w:tcBorders>
          </w:tcPr>
          <w:p w:rsidR="00324028" w:rsidRPr="00F429D3" w:rsidRDefault="00324028" w:rsidP="00FE0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35105" w:rsidRDefault="00C35105" w:rsidP="00C35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Таблицу подпункта 4.1.3 </w:t>
      </w:r>
      <w:r w:rsidR="00D60D9B">
        <w:rPr>
          <w:rFonts w:ascii="Times New Roman" w:hAnsi="Times New Roman" w:cs="Times New Roman"/>
          <w:sz w:val="28"/>
          <w:szCs w:val="28"/>
        </w:rPr>
        <w:t xml:space="preserve">пункта 4.1 </w:t>
      </w:r>
      <w:r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:rsidR="00C35105" w:rsidRDefault="00C35105" w:rsidP="00C35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</w:tcPr>
          <w:p w:rsidR="00C35105" w:rsidRDefault="00C35105" w:rsidP="007B4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Размер поощрительной выплаты, %</w:t>
            </w: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103" w:type="dxa"/>
            <w:vMerge w:val="restart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78 (из расчета должностного оклада и выплаты за сложность и напряженность труда)</w:t>
            </w: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Ведущий специали</w:t>
            </w:r>
            <w:proofErr w:type="gramStart"/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5103" w:type="dxa"/>
            <w:vMerge w:val="restart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и выплаты за сложность и напряженность труда)</w:t>
            </w: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rPr>
          <w:trHeight w:val="445"/>
        </w:trPr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5103" w:type="dxa"/>
          </w:tcPr>
          <w:p w:rsidR="00C35105" w:rsidRDefault="00C35105" w:rsidP="00C35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C35105" w:rsidTr="00C35105">
        <w:tc>
          <w:tcPr>
            <w:tcW w:w="4962" w:type="dxa"/>
          </w:tcPr>
          <w:p w:rsidR="00C35105" w:rsidRPr="003D6F53" w:rsidRDefault="00C35105" w:rsidP="00C35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  <w:p w:rsidR="00C35105" w:rsidRDefault="00C35105" w:rsidP="00C35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5103" w:type="dxa"/>
          </w:tcPr>
          <w:p w:rsidR="00C35105" w:rsidRDefault="00C35105" w:rsidP="00A2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30 - </w:t>
            </w: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 выплаты за сложность и напряженность труда)</w:t>
            </w: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5103" w:type="dxa"/>
            <w:vMerge w:val="restart"/>
          </w:tcPr>
          <w:p w:rsidR="00116675" w:rsidRDefault="0011667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675" w:rsidRDefault="0011667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30 - </w:t>
            </w:r>
            <w:r w:rsidRPr="00F978B4">
              <w:rPr>
                <w:rFonts w:ascii="Times New Roman" w:hAnsi="Times New Roman" w:cs="Times New Roman"/>
                <w:sz w:val="28"/>
                <w:szCs w:val="28"/>
              </w:rPr>
              <w:t>100 (из расчета оклада)</w:t>
            </w:r>
          </w:p>
        </w:tc>
      </w:tr>
      <w:tr w:rsidR="00C35105" w:rsidTr="00C35105">
        <w:tc>
          <w:tcPr>
            <w:tcW w:w="4962" w:type="dxa"/>
          </w:tcPr>
          <w:p w:rsidR="00C35105" w:rsidRPr="003D6F53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05" w:rsidTr="00C35105">
        <w:tc>
          <w:tcPr>
            <w:tcW w:w="4962" w:type="dxa"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2, 3, 4 разрядов</w:t>
            </w:r>
          </w:p>
        </w:tc>
        <w:tc>
          <w:tcPr>
            <w:tcW w:w="5103" w:type="dxa"/>
            <w:vMerge/>
          </w:tcPr>
          <w:p w:rsidR="00C35105" w:rsidRDefault="00C35105" w:rsidP="007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105" w:rsidRDefault="00C35105" w:rsidP="00C351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3D570B">
        <w:rPr>
          <w:rFonts w:ascii="Times New Roman" w:hAnsi="Times New Roman" w:cs="Times New Roman"/>
          <w:sz w:val="28"/>
          <w:szCs w:val="28"/>
        </w:rPr>
        <w:t>.</w:t>
      </w:r>
    </w:p>
    <w:p w:rsidR="00D671DF" w:rsidRDefault="003D570B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71DF">
        <w:rPr>
          <w:rFonts w:ascii="Times New Roman" w:hAnsi="Times New Roman" w:cs="Times New Roman"/>
          <w:sz w:val="28"/>
          <w:szCs w:val="28"/>
        </w:rPr>
        <w:t xml:space="preserve">. </w:t>
      </w:r>
      <w:r w:rsidR="00D671DF"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671DF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D671DF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F" w:rsidRPr="000A71CA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А.В. Огоньков</w:t>
      </w:r>
    </w:p>
    <w:p w:rsidR="00A95B07" w:rsidRDefault="00A95B07"/>
    <w:sectPr w:rsidR="00A95B07" w:rsidSect="00950BCC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DF"/>
    <w:rsid w:val="00044180"/>
    <w:rsid w:val="000722A3"/>
    <w:rsid w:val="00116675"/>
    <w:rsid w:val="003023E3"/>
    <w:rsid w:val="00324028"/>
    <w:rsid w:val="00345951"/>
    <w:rsid w:val="00374A21"/>
    <w:rsid w:val="0039607A"/>
    <w:rsid w:val="003D570B"/>
    <w:rsid w:val="003E5A2C"/>
    <w:rsid w:val="00443803"/>
    <w:rsid w:val="004D7740"/>
    <w:rsid w:val="005A0B6A"/>
    <w:rsid w:val="00635173"/>
    <w:rsid w:val="00A21EE0"/>
    <w:rsid w:val="00A2367F"/>
    <w:rsid w:val="00A95B07"/>
    <w:rsid w:val="00B20DE9"/>
    <w:rsid w:val="00C35105"/>
    <w:rsid w:val="00C51C74"/>
    <w:rsid w:val="00D00772"/>
    <w:rsid w:val="00D467E6"/>
    <w:rsid w:val="00D60D9B"/>
    <w:rsid w:val="00D671DF"/>
    <w:rsid w:val="00F14075"/>
    <w:rsid w:val="00F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1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1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D6DCC175C048751321F7F767D9CC6DFA3FE63D4DCB733F2D4634416A492DF574F0E01EBA0A2V6H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FD6DCC175C048751321F7F767D9CC6DFA3FE63D4DCB733F2D4634416A492DF574F0E01EBA0A1V6H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2D7606E33F78CC972303CC98E7827773AC70157BC85458F5107F13DC57EFBP7a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5A2D7606E33F78CC972303CC98E7827773AC70151B885428F5107F13DC57EFB75DF9DAB883C2951A87322P4a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D6DCC175C048751321F7F767D9CC6DFA3FE63D4DCB733F2D4634416A492DF574F0E01EBA0A2V6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2019-04-17T14:06:00Z</cp:lastPrinted>
  <dcterms:created xsi:type="dcterms:W3CDTF">2019-05-14T14:43:00Z</dcterms:created>
  <dcterms:modified xsi:type="dcterms:W3CDTF">2019-05-14T14:43:00Z</dcterms:modified>
</cp:coreProperties>
</file>